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20724" w:type="dxa"/>
        <w:tblLook w:val="04A0" w:firstRow="1" w:lastRow="0" w:firstColumn="1" w:lastColumn="0" w:noHBand="0" w:noVBand="1"/>
      </w:tblPr>
      <w:tblGrid>
        <w:gridCol w:w="1884"/>
        <w:gridCol w:w="1884"/>
        <w:gridCol w:w="1884"/>
        <w:gridCol w:w="1884"/>
        <w:gridCol w:w="1884"/>
        <w:gridCol w:w="1884"/>
        <w:gridCol w:w="1884"/>
        <w:gridCol w:w="1884"/>
        <w:gridCol w:w="1884"/>
        <w:gridCol w:w="1884"/>
        <w:gridCol w:w="1884"/>
      </w:tblGrid>
      <w:tr w:rsidR="00445F8D" w:rsidRPr="00445F8D" w:rsidTr="00445F8D">
        <w:trPr>
          <w:trHeight w:val="368"/>
        </w:trPr>
        <w:tc>
          <w:tcPr>
            <w:tcW w:w="20724" w:type="dxa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F8D" w:rsidRPr="00445F8D" w:rsidRDefault="00445F8D" w:rsidP="00445F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hr-HR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hr-HR"/>
              </w:rPr>
              <w:t xml:space="preserve">                                                                       </w:t>
            </w:r>
            <w:r w:rsidRPr="00445F8D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hr-HR"/>
              </w:rPr>
              <w:t>Obrazac 19.</w:t>
            </w:r>
          </w:p>
        </w:tc>
      </w:tr>
      <w:tr w:rsidR="00445F8D" w:rsidRPr="00445F8D" w:rsidTr="00445F8D">
        <w:trPr>
          <w:trHeight w:val="368"/>
        </w:trPr>
        <w:tc>
          <w:tcPr>
            <w:tcW w:w="20724" w:type="dxa"/>
            <w:gridSpan w:val="1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45F8D" w:rsidRPr="00445F8D" w:rsidRDefault="00445F8D" w:rsidP="00445F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hr-HR"/>
              </w:rPr>
            </w:pPr>
          </w:p>
        </w:tc>
      </w:tr>
      <w:tr w:rsidR="00445F8D" w:rsidRPr="00445F8D" w:rsidTr="00445F8D">
        <w:trPr>
          <w:trHeight w:val="264"/>
        </w:trPr>
        <w:tc>
          <w:tcPr>
            <w:tcW w:w="3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F8D" w:rsidRPr="00445F8D" w:rsidRDefault="00445F8D" w:rsidP="00445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Nadležni trgovački sud: ZAGREB</w:t>
            </w: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F8D" w:rsidRPr="00445F8D" w:rsidRDefault="00445F8D" w:rsidP="00445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F8D" w:rsidRPr="00445F8D" w:rsidRDefault="00445F8D" w:rsidP="00445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F8D" w:rsidRPr="00445F8D" w:rsidRDefault="00445F8D" w:rsidP="00445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F8D" w:rsidRPr="00445F8D" w:rsidRDefault="00445F8D" w:rsidP="00445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F8D" w:rsidRPr="00445F8D" w:rsidRDefault="00445F8D" w:rsidP="00445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F8D" w:rsidRPr="00445F8D" w:rsidRDefault="00445F8D" w:rsidP="00445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F8D" w:rsidRPr="00445F8D" w:rsidRDefault="00445F8D" w:rsidP="00445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F8D" w:rsidRPr="00445F8D" w:rsidRDefault="00445F8D" w:rsidP="00445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F8D" w:rsidRPr="00445F8D" w:rsidRDefault="00445F8D" w:rsidP="00445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445F8D" w:rsidRPr="00445F8D" w:rsidTr="00445F8D">
        <w:trPr>
          <w:trHeight w:val="264"/>
        </w:trPr>
        <w:tc>
          <w:tcPr>
            <w:tcW w:w="3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F8D" w:rsidRPr="00445F8D" w:rsidRDefault="00445F8D" w:rsidP="00445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Poslovni broj spisa  629/15</w:t>
            </w: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F8D" w:rsidRPr="00445F8D" w:rsidRDefault="00445F8D" w:rsidP="00445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F8D" w:rsidRPr="00445F8D" w:rsidRDefault="00445F8D" w:rsidP="00445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F8D" w:rsidRPr="00445F8D" w:rsidRDefault="00445F8D" w:rsidP="00445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F8D" w:rsidRPr="00445F8D" w:rsidRDefault="00445F8D" w:rsidP="00445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F8D" w:rsidRPr="00445F8D" w:rsidRDefault="00445F8D" w:rsidP="00445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F8D" w:rsidRPr="00445F8D" w:rsidRDefault="00445F8D" w:rsidP="00445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F8D" w:rsidRPr="00445F8D" w:rsidRDefault="00445F8D" w:rsidP="00445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F8D" w:rsidRPr="00445F8D" w:rsidRDefault="00445F8D" w:rsidP="00445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F8D" w:rsidRPr="00445F8D" w:rsidRDefault="00445F8D" w:rsidP="00445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445F8D" w:rsidRPr="00445F8D" w:rsidTr="00445F8D">
        <w:trPr>
          <w:trHeight w:val="264"/>
        </w:trPr>
        <w:tc>
          <w:tcPr>
            <w:tcW w:w="94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F8D" w:rsidRPr="00445F8D" w:rsidRDefault="00445F8D" w:rsidP="00445F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 xml:space="preserve">Dužnik: CARIN d.o.o. u stečaju, Zagreb, </w:t>
            </w:r>
            <w:proofErr w:type="spellStart"/>
            <w:r w:rsidRPr="00445F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Oreškovićeva</w:t>
            </w:r>
            <w:proofErr w:type="spellEnd"/>
            <w:r w:rsidRPr="00445F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 xml:space="preserve"> 1a, OIB:31515855722</w:t>
            </w: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F8D" w:rsidRPr="00445F8D" w:rsidRDefault="00445F8D" w:rsidP="00445F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F8D" w:rsidRPr="00445F8D" w:rsidRDefault="00445F8D" w:rsidP="00445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F8D" w:rsidRPr="00445F8D" w:rsidRDefault="00445F8D" w:rsidP="00445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F8D" w:rsidRPr="00445F8D" w:rsidRDefault="00445F8D" w:rsidP="00445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F8D" w:rsidRPr="00445F8D" w:rsidRDefault="00445F8D" w:rsidP="00445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F8D" w:rsidRPr="00445F8D" w:rsidRDefault="00445F8D" w:rsidP="00445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445F8D" w:rsidRPr="00445F8D" w:rsidTr="00445F8D">
        <w:trPr>
          <w:trHeight w:val="264"/>
        </w:trPr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F8D" w:rsidRPr="00445F8D" w:rsidRDefault="00445F8D" w:rsidP="00445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F8D" w:rsidRPr="00445F8D" w:rsidRDefault="00445F8D" w:rsidP="00445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F8D" w:rsidRPr="00445F8D" w:rsidRDefault="00445F8D" w:rsidP="00445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F8D" w:rsidRPr="00445F8D" w:rsidRDefault="00445F8D" w:rsidP="00445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F8D" w:rsidRPr="00445F8D" w:rsidRDefault="00445F8D" w:rsidP="00445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F8D" w:rsidRPr="00445F8D" w:rsidRDefault="00445F8D" w:rsidP="00445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F8D" w:rsidRPr="00445F8D" w:rsidRDefault="00445F8D" w:rsidP="00445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F8D" w:rsidRPr="00445F8D" w:rsidRDefault="00445F8D" w:rsidP="00445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56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F8D" w:rsidRPr="00445F8D" w:rsidRDefault="00445F8D" w:rsidP="00445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445F8D" w:rsidRPr="00445F8D" w:rsidTr="00445F8D">
        <w:trPr>
          <w:trHeight w:val="264"/>
        </w:trPr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F8D" w:rsidRPr="00445F8D" w:rsidRDefault="00445F8D" w:rsidP="00445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F8D" w:rsidRPr="00445F8D" w:rsidRDefault="00445F8D" w:rsidP="00445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F8D" w:rsidRPr="00445F8D" w:rsidRDefault="00445F8D" w:rsidP="00445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F8D" w:rsidRPr="00445F8D" w:rsidRDefault="00445F8D" w:rsidP="00445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F8D" w:rsidRPr="00445F8D" w:rsidRDefault="00445F8D" w:rsidP="00445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F8D" w:rsidRPr="00445F8D" w:rsidRDefault="00445F8D" w:rsidP="00445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F8D" w:rsidRPr="00445F8D" w:rsidRDefault="00445F8D" w:rsidP="00445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F8D" w:rsidRPr="00445F8D" w:rsidRDefault="00445F8D" w:rsidP="00445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56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F8D" w:rsidRPr="00445F8D" w:rsidRDefault="00445F8D" w:rsidP="00445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445F8D" w:rsidRPr="00445F8D" w:rsidTr="00445F8D">
        <w:trPr>
          <w:trHeight w:val="264"/>
        </w:trPr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F8D" w:rsidRPr="00445F8D" w:rsidRDefault="00445F8D" w:rsidP="00445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F8D" w:rsidRPr="00445F8D" w:rsidRDefault="00445F8D" w:rsidP="00445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F8D" w:rsidRPr="00445F8D" w:rsidRDefault="00445F8D" w:rsidP="00445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F8D" w:rsidRPr="00445F8D" w:rsidRDefault="00445F8D" w:rsidP="00445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F8D" w:rsidRPr="00445F8D" w:rsidRDefault="00445F8D" w:rsidP="00445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F8D" w:rsidRPr="00445F8D" w:rsidRDefault="00445F8D" w:rsidP="00445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F8D" w:rsidRPr="00445F8D" w:rsidRDefault="00445F8D" w:rsidP="00445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F8D" w:rsidRPr="00445F8D" w:rsidRDefault="00445F8D" w:rsidP="00445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56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F8D" w:rsidRPr="00445F8D" w:rsidRDefault="00445F8D" w:rsidP="00445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445F8D" w:rsidRPr="00445F8D" w:rsidTr="00445F8D">
        <w:trPr>
          <w:trHeight w:val="264"/>
        </w:trPr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F8D" w:rsidRPr="00445F8D" w:rsidRDefault="00445F8D" w:rsidP="00445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F8D" w:rsidRPr="00445F8D" w:rsidRDefault="00445F8D" w:rsidP="00445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F8D" w:rsidRPr="00445F8D" w:rsidRDefault="00445F8D" w:rsidP="00445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F8D" w:rsidRPr="00445F8D" w:rsidRDefault="00445F8D" w:rsidP="00445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F8D" w:rsidRPr="00445F8D" w:rsidRDefault="00445F8D" w:rsidP="00445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F8D" w:rsidRPr="00445F8D" w:rsidRDefault="00445F8D" w:rsidP="00445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F8D" w:rsidRPr="00445F8D" w:rsidRDefault="00445F8D" w:rsidP="00445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F8D" w:rsidRPr="00445F8D" w:rsidRDefault="00445F8D" w:rsidP="00445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F8D" w:rsidRPr="00445F8D" w:rsidRDefault="00445F8D" w:rsidP="00445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F8D" w:rsidRPr="00445F8D" w:rsidRDefault="00445F8D" w:rsidP="00445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F8D" w:rsidRPr="00445F8D" w:rsidRDefault="00445F8D" w:rsidP="00445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445F8D" w:rsidRPr="00445F8D" w:rsidTr="00445F8D">
        <w:trPr>
          <w:trHeight w:val="322"/>
        </w:trPr>
        <w:tc>
          <w:tcPr>
            <w:tcW w:w="20724" w:type="dxa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45F8D" w:rsidRPr="00445F8D" w:rsidRDefault="00445F8D" w:rsidP="00445F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hr-HR"/>
              </w:rPr>
              <w:t xml:space="preserve">                                                                   </w:t>
            </w:r>
            <w:r w:rsidRPr="00445F8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hr-HR"/>
              </w:rPr>
              <w:t>POSEBNO ISPITNO ROČIŠTE</w:t>
            </w:r>
            <w:r w:rsidRPr="00445F8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hr-HR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hr-HR"/>
              </w:rPr>
              <w:t xml:space="preserve">                                 </w:t>
            </w:r>
            <w:r w:rsidRPr="00445F8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hr-HR"/>
              </w:rPr>
              <w:t>I. TABLICA PRIJAVLJENIH TRAŽBINA II. ISPLATNOG REDA</w:t>
            </w:r>
            <w:r w:rsidRPr="00445F8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hr-HR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hr-HR"/>
              </w:rPr>
              <w:t xml:space="preserve">                                                                    </w:t>
            </w:r>
            <w:r w:rsidRPr="00445F8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hr-HR"/>
              </w:rPr>
              <w:t>(članak 174. Stečajnog zakona)</w:t>
            </w:r>
          </w:p>
        </w:tc>
      </w:tr>
      <w:tr w:rsidR="00445F8D" w:rsidRPr="00445F8D" w:rsidTr="00445F8D">
        <w:trPr>
          <w:trHeight w:val="855"/>
        </w:trPr>
        <w:tc>
          <w:tcPr>
            <w:tcW w:w="20724" w:type="dxa"/>
            <w:gridSpan w:val="1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45F8D" w:rsidRPr="00445F8D" w:rsidRDefault="00445F8D" w:rsidP="00445F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hr-HR"/>
              </w:rPr>
            </w:pPr>
          </w:p>
        </w:tc>
      </w:tr>
    </w:tbl>
    <w:p w:rsidR="005656D7" w:rsidRDefault="005656D7"/>
    <w:p w:rsidR="00445F8D" w:rsidRDefault="00445F8D"/>
    <w:tbl>
      <w:tblPr>
        <w:tblW w:w="16354" w:type="dxa"/>
        <w:tblInd w:w="-1016" w:type="dxa"/>
        <w:tblLayout w:type="fixed"/>
        <w:tblLook w:val="04A0" w:firstRow="1" w:lastRow="0" w:firstColumn="1" w:lastColumn="0" w:noHBand="0" w:noVBand="1"/>
      </w:tblPr>
      <w:tblGrid>
        <w:gridCol w:w="709"/>
        <w:gridCol w:w="2411"/>
        <w:gridCol w:w="1417"/>
        <w:gridCol w:w="1520"/>
        <w:gridCol w:w="1032"/>
        <w:gridCol w:w="866"/>
        <w:gridCol w:w="2375"/>
        <w:gridCol w:w="1295"/>
        <w:gridCol w:w="1134"/>
        <w:gridCol w:w="142"/>
        <w:gridCol w:w="1224"/>
        <w:gridCol w:w="335"/>
        <w:gridCol w:w="1752"/>
        <w:gridCol w:w="142"/>
      </w:tblGrid>
      <w:tr w:rsidR="00445F8D" w:rsidRPr="00445F8D" w:rsidTr="00445F8D">
        <w:trPr>
          <w:gridAfter w:val="1"/>
          <w:wAfter w:w="142" w:type="dxa"/>
          <w:trHeight w:val="435"/>
        </w:trPr>
        <w:tc>
          <w:tcPr>
            <w:tcW w:w="709" w:type="dxa"/>
            <w:vMerge w:val="restart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F8D" w:rsidRPr="00445F8D" w:rsidRDefault="00445F8D" w:rsidP="00445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Broj</w:t>
            </w:r>
            <w:r w:rsidRPr="00445F8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br/>
              <w:t xml:space="preserve">prijavljene </w:t>
            </w:r>
            <w:r w:rsidRPr="00445F8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br/>
              <w:t>tražbine</w:t>
            </w:r>
          </w:p>
        </w:tc>
        <w:tc>
          <w:tcPr>
            <w:tcW w:w="2411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F8D" w:rsidRPr="00445F8D" w:rsidRDefault="00445F8D" w:rsidP="00445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IME I PREZIME</w:t>
            </w:r>
            <w:r w:rsidRPr="00445F8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br/>
              <w:t>/tvrtka ili naziv</w:t>
            </w:r>
            <w:r w:rsidRPr="00445F8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br/>
              <w:t>vjerovnika</w:t>
            </w:r>
          </w:p>
        </w:tc>
        <w:tc>
          <w:tcPr>
            <w:tcW w:w="1417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F8D" w:rsidRPr="00445F8D" w:rsidRDefault="00445F8D" w:rsidP="00445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OIB</w:t>
            </w:r>
            <w:r w:rsidRPr="00445F8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br/>
              <w:t>vjerovnika</w:t>
            </w:r>
          </w:p>
        </w:tc>
        <w:tc>
          <w:tcPr>
            <w:tcW w:w="1520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F8D" w:rsidRPr="00445F8D" w:rsidRDefault="00445F8D" w:rsidP="00445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Adresa/sjedište</w:t>
            </w:r>
            <w:r w:rsidRPr="00445F8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br/>
              <w:t>vjerovnika</w:t>
            </w:r>
          </w:p>
        </w:tc>
        <w:tc>
          <w:tcPr>
            <w:tcW w:w="1898" w:type="dxa"/>
            <w:gridSpan w:val="2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F8D" w:rsidRPr="00445F8D" w:rsidRDefault="00445F8D" w:rsidP="00445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 xml:space="preserve"> Iznos</w:t>
            </w:r>
            <w:r w:rsidRPr="00445F8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br/>
              <w:t xml:space="preserve">prijavljene tražbine (kn)1 </w:t>
            </w:r>
          </w:p>
        </w:tc>
        <w:tc>
          <w:tcPr>
            <w:tcW w:w="2375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5F8D" w:rsidRPr="00445F8D" w:rsidRDefault="00445F8D" w:rsidP="00445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Pravna</w:t>
            </w:r>
            <w:r w:rsidRPr="00445F8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br/>
              <w:t>osnova</w:t>
            </w:r>
            <w:r w:rsidRPr="00445F8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br/>
              <w:t>prijavljene</w:t>
            </w:r>
            <w:r w:rsidRPr="00445F8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br/>
              <w:t>tražbine</w:t>
            </w:r>
          </w:p>
        </w:tc>
        <w:tc>
          <w:tcPr>
            <w:tcW w:w="1295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5F8D" w:rsidRPr="00445F8D" w:rsidRDefault="00445F8D" w:rsidP="00445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 xml:space="preserve">Iznos </w:t>
            </w:r>
            <w:r w:rsidRPr="00445F8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br/>
              <w:t>priznate</w:t>
            </w:r>
            <w:r w:rsidRPr="00445F8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br/>
              <w:t>tražbine</w:t>
            </w:r>
            <w:r w:rsidRPr="00445F8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br/>
              <w:t>(kn)</w:t>
            </w:r>
          </w:p>
        </w:tc>
        <w:tc>
          <w:tcPr>
            <w:tcW w:w="1134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5F8D" w:rsidRPr="00445F8D" w:rsidRDefault="00445F8D" w:rsidP="00445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 xml:space="preserve">Iznos </w:t>
            </w:r>
            <w:r w:rsidRPr="00445F8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br/>
              <w:t>osporene</w:t>
            </w:r>
            <w:r w:rsidRPr="00445F8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br/>
              <w:t xml:space="preserve"> tražbine</w:t>
            </w:r>
            <w:r w:rsidRPr="00445F8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br/>
              <w:t>(kn)</w:t>
            </w:r>
          </w:p>
        </w:tc>
        <w:tc>
          <w:tcPr>
            <w:tcW w:w="1366" w:type="dxa"/>
            <w:gridSpan w:val="2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5F8D" w:rsidRPr="00445F8D" w:rsidRDefault="00445F8D" w:rsidP="00445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br/>
            </w:r>
            <w:r w:rsidRPr="00445F8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br/>
              <w:t xml:space="preserve">Razlog </w:t>
            </w:r>
            <w:r w:rsidRPr="00445F8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br/>
              <w:t>osporavanja tražbine</w:t>
            </w:r>
          </w:p>
        </w:tc>
        <w:tc>
          <w:tcPr>
            <w:tcW w:w="2087" w:type="dxa"/>
            <w:gridSpan w:val="2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445F8D" w:rsidRPr="00445F8D" w:rsidRDefault="00445F8D" w:rsidP="00445F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Oznaka ovršne isprave</w:t>
            </w:r>
            <w:r w:rsidRPr="00445F8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br/>
              <w:t xml:space="preserve">ako se tražbine </w:t>
            </w:r>
            <w:r w:rsidRPr="00445F8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br/>
              <w:t>zasniva na ovršnoj ispravi</w:t>
            </w:r>
          </w:p>
        </w:tc>
      </w:tr>
      <w:tr w:rsidR="00445F8D" w:rsidRPr="00445F8D" w:rsidTr="00445F8D">
        <w:trPr>
          <w:gridAfter w:val="1"/>
          <w:wAfter w:w="142" w:type="dxa"/>
          <w:trHeight w:val="1155"/>
        </w:trPr>
        <w:tc>
          <w:tcPr>
            <w:tcW w:w="709" w:type="dxa"/>
            <w:vMerge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F8D" w:rsidRPr="00445F8D" w:rsidRDefault="00445F8D" w:rsidP="00445F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2411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F8D" w:rsidRPr="00445F8D" w:rsidRDefault="00445F8D" w:rsidP="00445F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1417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F8D" w:rsidRPr="00445F8D" w:rsidRDefault="00445F8D" w:rsidP="00445F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1520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F8D" w:rsidRPr="00445F8D" w:rsidRDefault="00445F8D" w:rsidP="00445F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F8D" w:rsidRPr="00445F8D" w:rsidRDefault="00445F8D" w:rsidP="00445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 xml:space="preserve"> bruto</w:t>
            </w:r>
            <w:r w:rsidRPr="00445F8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br/>
            </w:r>
            <w:r w:rsidRPr="00445F8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br/>
              <w:t xml:space="preserve"> 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F8D" w:rsidRPr="00445F8D" w:rsidRDefault="00445F8D" w:rsidP="00445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 xml:space="preserve"> neto</w:t>
            </w:r>
            <w:r w:rsidRPr="00445F8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br/>
            </w:r>
            <w:r w:rsidRPr="00445F8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br/>
              <w:t xml:space="preserve"> </w:t>
            </w:r>
          </w:p>
        </w:tc>
        <w:tc>
          <w:tcPr>
            <w:tcW w:w="2375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F8D" w:rsidRPr="00445F8D" w:rsidRDefault="00445F8D" w:rsidP="00445F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1295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F8D" w:rsidRPr="00445F8D" w:rsidRDefault="00445F8D" w:rsidP="00445F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1134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F8D" w:rsidRPr="00445F8D" w:rsidRDefault="00445F8D" w:rsidP="00445F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1366" w:type="dxa"/>
            <w:gridSpan w:val="2"/>
            <w:vMerge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F8D" w:rsidRPr="00445F8D" w:rsidRDefault="00445F8D" w:rsidP="00445F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2087" w:type="dxa"/>
            <w:gridSpan w:val="2"/>
            <w:vMerge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445F8D" w:rsidRPr="00445F8D" w:rsidRDefault="00445F8D" w:rsidP="00445F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</w:tr>
      <w:tr w:rsidR="00445F8D" w:rsidRPr="00445F8D" w:rsidTr="00445F8D">
        <w:trPr>
          <w:gridAfter w:val="1"/>
          <w:wAfter w:w="142" w:type="dxa"/>
          <w:trHeight w:val="312"/>
        </w:trPr>
        <w:tc>
          <w:tcPr>
            <w:tcW w:w="709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F8D" w:rsidRPr="00445F8D" w:rsidRDefault="00445F8D" w:rsidP="00445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F8D" w:rsidRPr="00445F8D" w:rsidRDefault="00445F8D" w:rsidP="00445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F8D" w:rsidRPr="00445F8D" w:rsidRDefault="00445F8D" w:rsidP="00445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F8D" w:rsidRPr="00445F8D" w:rsidRDefault="00445F8D" w:rsidP="00445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F8D" w:rsidRPr="00445F8D" w:rsidRDefault="00445F8D" w:rsidP="00445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F8D" w:rsidRPr="00445F8D" w:rsidRDefault="00445F8D" w:rsidP="00445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6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F8D" w:rsidRPr="00445F8D" w:rsidRDefault="00445F8D" w:rsidP="00445F8D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hr-HR"/>
              </w:rPr>
            </w:pPr>
            <w:r w:rsidRPr="00445F8D">
              <w:rPr>
                <w:rFonts w:ascii="Bookman Old Style" w:eastAsia="Times New Roman" w:hAnsi="Bookman Old Style" w:cs="Arial"/>
                <w:sz w:val="24"/>
                <w:szCs w:val="24"/>
                <w:lang w:eastAsia="hr-HR"/>
              </w:rPr>
              <w:t>7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F8D" w:rsidRPr="00445F8D" w:rsidRDefault="00445F8D" w:rsidP="00445F8D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hr-HR"/>
              </w:rPr>
            </w:pPr>
            <w:r w:rsidRPr="00445F8D">
              <w:rPr>
                <w:rFonts w:ascii="Bookman Old Style" w:eastAsia="Times New Roman" w:hAnsi="Bookman Old Style" w:cs="Arial"/>
                <w:sz w:val="24"/>
                <w:szCs w:val="24"/>
                <w:lang w:eastAsia="hr-HR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F8D" w:rsidRPr="00445F8D" w:rsidRDefault="00445F8D" w:rsidP="00445F8D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4"/>
                <w:szCs w:val="24"/>
                <w:lang w:eastAsia="hr-HR"/>
              </w:rPr>
            </w:pPr>
            <w:r w:rsidRPr="00445F8D">
              <w:rPr>
                <w:rFonts w:ascii="Bookman Old Style" w:eastAsia="Times New Roman" w:hAnsi="Bookman Old Style" w:cs="Arial"/>
                <w:sz w:val="24"/>
                <w:szCs w:val="24"/>
                <w:lang w:eastAsia="hr-HR"/>
              </w:rPr>
              <w:t>9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F8D" w:rsidRPr="00445F8D" w:rsidRDefault="00445F8D" w:rsidP="00445F8D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</w:pPr>
            <w:r w:rsidRPr="00445F8D">
              <w:rPr>
                <w:rFonts w:ascii="Bookman Old Style" w:eastAsia="Times New Roman" w:hAnsi="Bookman Old Style" w:cs="Arial"/>
                <w:sz w:val="20"/>
                <w:szCs w:val="20"/>
                <w:lang w:eastAsia="hr-HR"/>
              </w:rPr>
              <w:t>10</w:t>
            </w:r>
          </w:p>
        </w:tc>
        <w:tc>
          <w:tcPr>
            <w:tcW w:w="2087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445F8D" w:rsidRPr="00445F8D" w:rsidRDefault="00445F8D" w:rsidP="00445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11</w:t>
            </w:r>
          </w:p>
        </w:tc>
      </w:tr>
      <w:tr w:rsidR="00445F8D" w:rsidRPr="00445F8D" w:rsidTr="00445F8D">
        <w:trPr>
          <w:gridAfter w:val="1"/>
          <w:wAfter w:w="142" w:type="dxa"/>
          <w:trHeight w:val="3285"/>
        </w:trPr>
        <w:tc>
          <w:tcPr>
            <w:tcW w:w="709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5F8D" w:rsidRPr="00445F8D" w:rsidRDefault="00445F8D" w:rsidP="00445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  <w:t>071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F8D" w:rsidRPr="00445F8D" w:rsidRDefault="00445F8D" w:rsidP="00445F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Zagorski vodovod d.o.o.</w:t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  <w:t xml:space="preserve">za javnu </w:t>
            </w:r>
            <w:proofErr w:type="spellStart"/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vodopskrbu</w:t>
            </w:r>
            <w:proofErr w:type="spellEnd"/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 i odvodnju</w:t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  <w:t>HR7123400091110017966</w:t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F8D" w:rsidRPr="00445F8D" w:rsidRDefault="00445F8D" w:rsidP="00445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61979475705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F8D" w:rsidRPr="00445F8D" w:rsidRDefault="00445F8D" w:rsidP="00445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Zabok,</w:t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  <w:t xml:space="preserve">Ulica Ksavera Šandora </w:t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  <w:t>Gjalskog 1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F8D" w:rsidRPr="00445F8D" w:rsidRDefault="00445F8D" w:rsidP="00445F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51.061,21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F8D" w:rsidRPr="00445F8D" w:rsidRDefault="00445F8D" w:rsidP="00445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F8D" w:rsidRPr="00445F8D" w:rsidRDefault="00445F8D" w:rsidP="00445F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Predstečajna nagodba</w:t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  <w:t>Stpn-48/14</w:t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  <w:t>Trgovački sud u Zagrebu</w:t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  <w:t>(br.24)</w:t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F8D" w:rsidRPr="00445F8D" w:rsidRDefault="00445F8D" w:rsidP="00445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51.061,21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F8D" w:rsidRPr="00445F8D" w:rsidRDefault="00445F8D" w:rsidP="00445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F8D" w:rsidRPr="00445F8D" w:rsidRDefault="00445F8D" w:rsidP="00445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087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445F8D" w:rsidRPr="00445F8D" w:rsidRDefault="00445F8D" w:rsidP="00445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 </w:t>
            </w:r>
          </w:p>
        </w:tc>
      </w:tr>
      <w:tr w:rsidR="00445F8D" w:rsidRPr="00445F8D" w:rsidTr="00445F8D">
        <w:trPr>
          <w:gridAfter w:val="1"/>
          <w:wAfter w:w="142" w:type="dxa"/>
          <w:trHeight w:val="2670"/>
        </w:trPr>
        <w:tc>
          <w:tcPr>
            <w:tcW w:w="709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5F8D" w:rsidRPr="00445F8D" w:rsidRDefault="00445F8D" w:rsidP="00445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lastRenderedPageBreak/>
              <w:br/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  <w:t>072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F8D" w:rsidRPr="00445F8D" w:rsidRDefault="00445F8D" w:rsidP="00445F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IGMA d.o.o.</w:t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  <w:t>HR6423400091100130882</w:t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F8D" w:rsidRPr="00445F8D" w:rsidRDefault="00445F8D" w:rsidP="00445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43695070004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F8D" w:rsidRPr="00445F8D" w:rsidRDefault="00445F8D" w:rsidP="00445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Koprivnica,</w:t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  <w:t>Ciglana 10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F8D" w:rsidRPr="00445F8D" w:rsidRDefault="00445F8D" w:rsidP="00445F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19.535,46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F8D" w:rsidRPr="00445F8D" w:rsidRDefault="00445F8D" w:rsidP="00445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F8D" w:rsidRPr="00445F8D" w:rsidRDefault="00445F8D" w:rsidP="00445F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Predstečajna nagodba</w:t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  <w:t>Stpn-48/14</w:t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  <w:t>Trgovački sud u Zagrebu</w:t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  <w:t>(br.140)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F8D" w:rsidRPr="00445F8D" w:rsidRDefault="00445F8D" w:rsidP="00445F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19.535,46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F8D" w:rsidRPr="00445F8D" w:rsidRDefault="00445F8D" w:rsidP="00445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F8D" w:rsidRPr="00445F8D" w:rsidRDefault="00445F8D" w:rsidP="00445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087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445F8D" w:rsidRPr="00445F8D" w:rsidRDefault="00445F8D" w:rsidP="00445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 </w:t>
            </w:r>
          </w:p>
        </w:tc>
      </w:tr>
      <w:tr w:rsidR="00445F8D" w:rsidRPr="00445F8D" w:rsidTr="00445F8D">
        <w:trPr>
          <w:gridAfter w:val="1"/>
          <w:wAfter w:w="142" w:type="dxa"/>
          <w:trHeight w:val="4095"/>
        </w:trPr>
        <w:tc>
          <w:tcPr>
            <w:tcW w:w="709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5F8D" w:rsidRPr="00445F8D" w:rsidRDefault="00445F8D" w:rsidP="00445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  <w:t>073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F8D" w:rsidRPr="00445F8D" w:rsidRDefault="00445F8D" w:rsidP="00445F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445F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445F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445F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445F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br/>
              <w:t>CESTE SISAK d.o.o.</w:t>
            </w:r>
            <w:r w:rsidRPr="00445F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HR 2484008-1101865884</w:t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F8D" w:rsidRPr="00445F8D" w:rsidRDefault="00445F8D" w:rsidP="00445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6182951675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F8D" w:rsidRPr="00445F8D" w:rsidRDefault="00445F8D" w:rsidP="00445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Sisak,</w:t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  <w:t>Lađarska 28c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F8D" w:rsidRPr="00445F8D" w:rsidRDefault="00445F8D" w:rsidP="00445F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51.884,07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F8D" w:rsidRPr="00445F8D" w:rsidRDefault="00445F8D" w:rsidP="00445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F8D" w:rsidRPr="00445F8D" w:rsidRDefault="00445F8D" w:rsidP="00445F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Predstečajna nagodba</w:t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  <w:t>Stpn-48/14</w:t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  <w:t>Trgovački sud u Zagrebu</w:t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  <w:t>(br.62)</w:t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F8D" w:rsidRPr="00445F8D" w:rsidRDefault="00445F8D" w:rsidP="00445F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36.039,15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F8D" w:rsidRPr="00445F8D" w:rsidRDefault="00445F8D" w:rsidP="00445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15.844,92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F8D" w:rsidRPr="00445F8D" w:rsidRDefault="00445F8D" w:rsidP="00445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  <w:t>Vjerovnik prijavio tražbinu</w:t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  <w:t>koja nije u skladu sa</w:t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  <w:t xml:space="preserve">iznosom iz pravomoćne </w:t>
            </w:r>
            <w:proofErr w:type="spellStart"/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predstećajne</w:t>
            </w:r>
            <w:proofErr w:type="spellEnd"/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 nagodbe, što je suprotno čl. 82. st. 4. ZFPPN (N. 81/13)</w:t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  <w:t xml:space="preserve">Priznat je iznos od 36.039,15 kn u skladu Predstečajne nagodbe. Osporen je iznos od 15.844,92 kuna iz razloga što se osporeni iznos odnosi na račune iz 2011.godine koji su  trebali biti prijavljeni u </w:t>
            </w:r>
            <w:proofErr w:type="spellStart"/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predstečajnom</w:t>
            </w:r>
            <w:proofErr w:type="spellEnd"/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 postupku</w:t>
            </w:r>
          </w:p>
        </w:tc>
        <w:tc>
          <w:tcPr>
            <w:tcW w:w="2087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445F8D" w:rsidRPr="00445F8D" w:rsidRDefault="00445F8D" w:rsidP="00445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 </w:t>
            </w:r>
          </w:p>
        </w:tc>
      </w:tr>
      <w:tr w:rsidR="00445F8D" w:rsidRPr="00445F8D" w:rsidTr="00445F8D">
        <w:trPr>
          <w:gridAfter w:val="1"/>
          <w:wAfter w:w="142" w:type="dxa"/>
          <w:trHeight w:val="3255"/>
        </w:trPr>
        <w:tc>
          <w:tcPr>
            <w:tcW w:w="709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5F8D" w:rsidRPr="00445F8D" w:rsidRDefault="00445F8D" w:rsidP="00445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lastRenderedPageBreak/>
              <w:br/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  <w:t>074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F8D" w:rsidRPr="00445F8D" w:rsidRDefault="00445F8D" w:rsidP="00445F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CSS.d.o.o.</w:t>
            </w:r>
            <w:r w:rsidRPr="00445F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zastupan po Odvjetniku Boris </w:t>
            </w:r>
            <w:proofErr w:type="spellStart"/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Klemen</w:t>
            </w:r>
            <w:proofErr w:type="spellEnd"/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 iz odvjetničkog ureda </w:t>
            </w:r>
            <w:proofErr w:type="spellStart"/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Klemen</w:t>
            </w:r>
            <w:proofErr w:type="spellEnd"/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 iz Zagreba, Trg svibanjskih žrtava 1995.2</w:t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  <w:t>HR2360000-1101482344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F8D" w:rsidRPr="00445F8D" w:rsidRDefault="00445F8D" w:rsidP="00445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55562638214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F8D" w:rsidRPr="00445F8D" w:rsidRDefault="00445F8D" w:rsidP="00445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Zagreb,</w:t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  <w:t>Savska cesta 144a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F8D" w:rsidRPr="00445F8D" w:rsidRDefault="00445F8D" w:rsidP="00445F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140.593,37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F8D" w:rsidRPr="00445F8D" w:rsidRDefault="00445F8D" w:rsidP="00445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F8D" w:rsidRPr="00445F8D" w:rsidRDefault="00445F8D" w:rsidP="00445F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Predstečajna nagodba</w:t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  <w:t>Stpn-48/14</w:t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  <w:t>Trgovački sud u Zagrebu</w:t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  <w:t>(br.70)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F8D" w:rsidRPr="00445F8D" w:rsidRDefault="00445F8D" w:rsidP="00445F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58.538,39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F8D" w:rsidRPr="00445F8D" w:rsidRDefault="00445F8D" w:rsidP="00445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82.054,98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F8D" w:rsidRPr="00445F8D" w:rsidRDefault="00445F8D" w:rsidP="00445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Vjerovnik prijavio tražbinu</w:t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  <w:t>koja nije u skladu sa</w:t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  <w:t xml:space="preserve">iznosom iz pravomoćne </w:t>
            </w:r>
            <w:proofErr w:type="spellStart"/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predstećajne</w:t>
            </w:r>
            <w:proofErr w:type="spellEnd"/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 nagodbe, što je suprotno čl. 82. st. 4. ZFPPN (N. 81/13)</w:t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  <w:t>Priznat je iznos glavnice od 48.381,64 kn te kamata od pravomoćnosti nagodbe do dana otvaranja stečajnog postupka 27.01.2016.g.</w:t>
            </w:r>
          </w:p>
        </w:tc>
        <w:tc>
          <w:tcPr>
            <w:tcW w:w="2087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445F8D" w:rsidRPr="00445F8D" w:rsidRDefault="00445F8D" w:rsidP="00445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 </w:t>
            </w:r>
          </w:p>
        </w:tc>
      </w:tr>
      <w:tr w:rsidR="00445F8D" w:rsidRPr="00445F8D" w:rsidTr="00445F8D">
        <w:trPr>
          <w:gridAfter w:val="1"/>
          <w:wAfter w:w="142" w:type="dxa"/>
          <w:trHeight w:val="3300"/>
        </w:trPr>
        <w:tc>
          <w:tcPr>
            <w:tcW w:w="709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5F8D" w:rsidRPr="00445F8D" w:rsidRDefault="00445F8D" w:rsidP="00445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  <w:t>075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F8D" w:rsidRPr="00445F8D" w:rsidRDefault="00445F8D" w:rsidP="00445F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PFARRER PROJEKT d.o.o.</w:t>
            </w:r>
            <w:r w:rsidRPr="00445F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zastupan po odvjetniku HRVOJE Zdilar iz Zagreba, Ivanečka 31</w:t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  <w:t>HR7624840081101691031</w:t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F8D" w:rsidRPr="00445F8D" w:rsidRDefault="00445F8D" w:rsidP="00445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47947616503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F8D" w:rsidRPr="00445F8D" w:rsidRDefault="00445F8D" w:rsidP="00445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Zagreb,</w:t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proofErr w:type="spellStart"/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Graberje</w:t>
            </w:r>
            <w:proofErr w:type="spellEnd"/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 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F8D" w:rsidRPr="00445F8D" w:rsidRDefault="00445F8D" w:rsidP="00445F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37.340,86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F8D" w:rsidRPr="00445F8D" w:rsidRDefault="00445F8D" w:rsidP="00445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F8D" w:rsidRPr="00445F8D" w:rsidRDefault="00445F8D" w:rsidP="00445F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Predstečajna nagodba</w:t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  <w:t>Stpn-48/14</w:t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  <w:t>Trgovački sud u Zagrebu</w:t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  <w:t>(br.249)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F8D" w:rsidRPr="00445F8D" w:rsidRDefault="00445F8D" w:rsidP="00445F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9.074,46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F8D" w:rsidRPr="00445F8D" w:rsidRDefault="00445F8D" w:rsidP="00445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28.266,40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F8D" w:rsidRPr="00445F8D" w:rsidRDefault="00445F8D" w:rsidP="00445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Vjerovnik prijavio tražbinu</w:t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  <w:t>koja nije u skladu sa</w:t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  <w:t xml:space="preserve">iznosom iz pravomoćne </w:t>
            </w:r>
            <w:proofErr w:type="spellStart"/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predstećajne</w:t>
            </w:r>
            <w:proofErr w:type="spellEnd"/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 nagodbe, što je suprotno čl. 82. st. 4. ZFPPN (N. 81/13)</w:t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  <w:t xml:space="preserve">Priznat je iznos glavnice od 7.500,00 kn te kamata od pravomoćnosti nagodbe do dana </w:t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lastRenderedPageBreak/>
              <w:t>otvaranja stečajnog postupka 27.01.2016.g.</w:t>
            </w:r>
          </w:p>
        </w:tc>
        <w:tc>
          <w:tcPr>
            <w:tcW w:w="2087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445F8D" w:rsidRPr="00445F8D" w:rsidRDefault="00445F8D" w:rsidP="00445F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lastRenderedPageBreak/>
              <w:t>Niži isplatni red</w:t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  <w:t xml:space="preserve"> 500,00 kuna</w:t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  <w:t>Rješenje o ovrsi Ovrv-47/10</w:t>
            </w:r>
          </w:p>
        </w:tc>
      </w:tr>
      <w:tr w:rsidR="00445F8D" w:rsidRPr="00445F8D" w:rsidTr="00445F8D">
        <w:trPr>
          <w:gridAfter w:val="1"/>
          <w:wAfter w:w="142" w:type="dxa"/>
          <w:trHeight w:val="2370"/>
        </w:trPr>
        <w:tc>
          <w:tcPr>
            <w:tcW w:w="709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5F8D" w:rsidRPr="00445F8D" w:rsidRDefault="00445F8D" w:rsidP="00445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lastRenderedPageBreak/>
              <w:br/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  <w:t>076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F8D" w:rsidRPr="00445F8D" w:rsidRDefault="00445F8D" w:rsidP="00445F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TBG BETON d.o.o.</w:t>
            </w:r>
            <w:r w:rsidRPr="00445F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HR6323400091110067580</w:t>
            </w:r>
            <w:r w:rsidRPr="00445F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445F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br/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F8D" w:rsidRPr="00445F8D" w:rsidRDefault="00445F8D" w:rsidP="00445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13818779193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F8D" w:rsidRPr="00445F8D" w:rsidRDefault="00445F8D" w:rsidP="00445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Zagreb,</w:t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  <w:t>Ivana Lučića 2A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F8D" w:rsidRPr="00445F8D" w:rsidRDefault="00445F8D" w:rsidP="00445F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125.833,82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F8D" w:rsidRPr="00445F8D" w:rsidRDefault="00445F8D" w:rsidP="00445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F8D" w:rsidRPr="00445F8D" w:rsidRDefault="00445F8D" w:rsidP="00445F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Predstečajna nagodba</w:t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  <w:t>Stpn-48/14</w:t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  <w:t>Trgovački sud u Zagrebu</w:t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  <w:t>(br.318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F8D" w:rsidRPr="00445F8D" w:rsidRDefault="00445F8D" w:rsidP="00445F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125.833,82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F8D" w:rsidRPr="00445F8D" w:rsidRDefault="00445F8D" w:rsidP="00445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F8D" w:rsidRPr="00445F8D" w:rsidRDefault="00445F8D" w:rsidP="00445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087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445F8D" w:rsidRPr="00445F8D" w:rsidRDefault="00445F8D" w:rsidP="00445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 </w:t>
            </w:r>
          </w:p>
        </w:tc>
      </w:tr>
      <w:tr w:rsidR="00445F8D" w:rsidRPr="00445F8D" w:rsidTr="00445F8D">
        <w:trPr>
          <w:gridAfter w:val="1"/>
          <w:wAfter w:w="142" w:type="dxa"/>
          <w:trHeight w:val="3210"/>
        </w:trPr>
        <w:tc>
          <w:tcPr>
            <w:tcW w:w="709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5F8D" w:rsidRPr="00445F8D" w:rsidRDefault="00445F8D" w:rsidP="00445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  <w:t>077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F8D" w:rsidRPr="00445F8D" w:rsidRDefault="00445F8D" w:rsidP="00445F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STROJOPROMET-ZAGREB d.o.o.</w:t>
            </w:r>
            <w:r w:rsidRPr="00445F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HR4323600001101329739</w:t>
            </w:r>
            <w:r w:rsidRPr="00445F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445F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445F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445F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br/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F8D" w:rsidRPr="00445F8D" w:rsidRDefault="00445F8D" w:rsidP="00445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97994010225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F8D" w:rsidRPr="00445F8D" w:rsidRDefault="00445F8D" w:rsidP="00445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proofErr w:type="spellStart"/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Šenkovec</w:t>
            </w:r>
            <w:proofErr w:type="spellEnd"/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,</w:t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  <w:t>Zagrebačka 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F8D" w:rsidRPr="00445F8D" w:rsidRDefault="00445F8D" w:rsidP="00445F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875.952,30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F8D" w:rsidRPr="00445F8D" w:rsidRDefault="00445F8D" w:rsidP="00445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F8D" w:rsidRPr="00445F8D" w:rsidRDefault="00445F8D" w:rsidP="00445F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Predstečajna nagodba</w:t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  <w:t>Stpn-48/14</w:t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  <w:t>Trgovački sud u Zagrebu</w:t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  <w:t xml:space="preserve">računi, </w:t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  <w:t>(br.311)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F8D" w:rsidRPr="00445F8D" w:rsidRDefault="00445F8D" w:rsidP="00445F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875.952,30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F8D" w:rsidRPr="00445F8D" w:rsidRDefault="00445F8D" w:rsidP="00445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F8D" w:rsidRPr="00445F8D" w:rsidRDefault="00445F8D" w:rsidP="00445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087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445F8D" w:rsidRPr="00445F8D" w:rsidRDefault="00445F8D" w:rsidP="00445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 </w:t>
            </w:r>
          </w:p>
        </w:tc>
      </w:tr>
      <w:tr w:rsidR="00445F8D" w:rsidRPr="00445F8D" w:rsidTr="00445F8D">
        <w:trPr>
          <w:gridAfter w:val="1"/>
          <w:wAfter w:w="142" w:type="dxa"/>
          <w:trHeight w:val="3120"/>
        </w:trPr>
        <w:tc>
          <w:tcPr>
            <w:tcW w:w="709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5F8D" w:rsidRPr="00445F8D" w:rsidRDefault="00445F8D" w:rsidP="00445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lastRenderedPageBreak/>
              <w:br/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  <w:t>079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F8D" w:rsidRPr="00445F8D" w:rsidRDefault="00445F8D" w:rsidP="00445F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DDSERVIS d.o.o.</w:t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  <w:t>HR9424840081100785406</w:t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  <w:t xml:space="preserve">zastupan po odvjetnici Ranka </w:t>
            </w:r>
            <w:proofErr w:type="spellStart"/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Rukljač</w:t>
            </w:r>
            <w:proofErr w:type="spellEnd"/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 iz Zagreba, </w:t>
            </w:r>
            <w:proofErr w:type="spellStart"/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Kršnjavoga</w:t>
            </w:r>
            <w:proofErr w:type="spellEnd"/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 9</w:t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F8D" w:rsidRPr="00445F8D" w:rsidRDefault="00445F8D" w:rsidP="00445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95325472047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F8D" w:rsidRPr="00445F8D" w:rsidRDefault="00445F8D" w:rsidP="00445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Zagreb,</w:t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  <w:t>Sisačka cesta 3</w:t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  <w:t>Odvojak br. 7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F8D" w:rsidRPr="00445F8D" w:rsidRDefault="00445F8D" w:rsidP="00445F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39.226,56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F8D" w:rsidRPr="00445F8D" w:rsidRDefault="00445F8D" w:rsidP="00445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F8D" w:rsidRPr="00445F8D" w:rsidRDefault="00445F8D" w:rsidP="00445F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Predstečajna nagodba</w:t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  <w:t>Stpn-48/14</w:t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  <w:t>Trgovački sud u Zagrebu</w:t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  <w:t>(br.78)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F8D" w:rsidRPr="00445F8D" w:rsidRDefault="00445F8D" w:rsidP="00445F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17.164,81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F8D" w:rsidRPr="00445F8D" w:rsidRDefault="00445F8D" w:rsidP="00445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22.061,75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F8D" w:rsidRPr="00445F8D" w:rsidRDefault="00445F8D" w:rsidP="00445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Vjerovnik prijavio tražbinu</w:t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  <w:t>koja nije u skladu sa</w:t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  <w:t xml:space="preserve">iznosom iz pravomoćne </w:t>
            </w:r>
            <w:proofErr w:type="spellStart"/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predstećajne</w:t>
            </w:r>
            <w:proofErr w:type="spellEnd"/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 nagodbe, što je suprotno čl. 82. st. 4. ZFPPN (N. 81/13)</w:t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  <w:t>Priznat je iznos glavnice od 14.172,18 kn te kamata od pravomoćnosti nagodbe do dana otvaranja stečajnog postupka 27.01.2016.g.</w:t>
            </w:r>
          </w:p>
        </w:tc>
        <w:tc>
          <w:tcPr>
            <w:tcW w:w="2087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445F8D" w:rsidRPr="00445F8D" w:rsidRDefault="00445F8D" w:rsidP="00445F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Visoki Trgovački sud RH posl.br.79. Pž-5402/10-8</w:t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</w:p>
        </w:tc>
      </w:tr>
      <w:tr w:rsidR="00445F8D" w:rsidRPr="00445F8D" w:rsidTr="00445F8D">
        <w:trPr>
          <w:trHeight w:val="3465"/>
        </w:trPr>
        <w:tc>
          <w:tcPr>
            <w:tcW w:w="709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5F8D" w:rsidRPr="00445F8D" w:rsidRDefault="00445F8D" w:rsidP="00445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  <w:t>081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F8D" w:rsidRPr="00445F8D" w:rsidRDefault="00445F8D" w:rsidP="00445F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Stečajna masa</w:t>
            </w:r>
            <w:r w:rsidRPr="00445F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br/>
              <w:t>A.G.MATOŠ d.d.</w:t>
            </w:r>
            <w:r w:rsidRPr="00445F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445F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445F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445F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br/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F8D" w:rsidRPr="00445F8D" w:rsidRDefault="00445F8D" w:rsidP="00445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41246757735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F8D" w:rsidRPr="00445F8D" w:rsidRDefault="00445F8D" w:rsidP="00445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Samobor,</w:t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  <w:t>A.G.Matoša 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F8D" w:rsidRPr="00445F8D" w:rsidRDefault="00445F8D" w:rsidP="00445F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55.117,73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F8D" w:rsidRPr="00445F8D" w:rsidRDefault="00445F8D" w:rsidP="00445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F8D" w:rsidRPr="00445F8D" w:rsidRDefault="00445F8D" w:rsidP="00445F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Predstečajna nagodba</w:t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  <w:t>Stpn-48/14</w:t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  <w:t>Trgovački sud u Zagrebu</w:t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  <w:t xml:space="preserve"> </w:t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  <w:t>(br. 2)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F8D" w:rsidRPr="00445F8D" w:rsidRDefault="00445F8D" w:rsidP="00445F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13.951,35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F8D" w:rsidRPr="00445F8D" w:rsidRDefault="00445F8D" w:rsidP="00445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41.166,38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F8D" w:rsidRPr="00445F8D" w:rsidRDefault="00445F8D" w:rsidP="00445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Vjerovnik prijavio tražbinu</w:t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  <w:t>koja nije u skladu sa</w:t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  <w:t xml:space="preserve">iznosom iz pravomoćne </w:t>
            </w:r>
            <w:proofErr w:type="spellStart"/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predstećajne</w:t>
            </w:r>
            <w:proofErr w:type="spellEnd"/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 nagodbe, što je suprotno čl. 82. st. 4. ZFPPN (N. 81/13)</w:t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  <w:t>Priznat je iznos glavnice od 11.530,71 kn te kamata od pravomoćnosti nagodbe do dana otvaranja stečajnog postupka 27.01.2016.g.</w:t>
            </w:r>
          </w:p>
        </w:tc>
        <w:tc>
          <w:tcPr>
            <w:tcW w:w="1894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445F8D" w:rsidRPr="00445F8D" w:rsidRDefault="00445F8D" w:rsidP="00445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 </w:t>
            </w:r>
          </w:p>
        </w:tc>
      </w:tr>
      <w:tr w:rsidR="00445F8D" w:rsidRPr="00445F8D" w:rsidTr="00445F8D">
        <w:trPr>
          <w:gridAfter w:val="1"/>
          <w:wAfter w:w="142" w:type="dxa"/>
          <w:trHeight w:val="3135"/>
        </w:trPr>
        <w:tc>
          <w:tcPr>
            <w:tcW w:w="709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5F8D" w:rsidRPr="00445F8D" w:rsidRDefault="00445F8D" w:rsidP="00445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lastRenderedPageBreak/>
              <w:br/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  <w:t>082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F8D" w:rsidRPr="00445F8D" w:rsidRDefault="00445F8D" w:rsidP="00445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ZAPREŠIĆ d.o.o.</w:t>
            </w:r>
            <w:r w:rsidRPr="00445F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445F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HR422360001101309096</w:t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445F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br/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F8D" w:rsidRPr="00445F8D" w:rsidRDefault="00445F8D" w:rsidP="00445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96412232479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F8D" w:rsidRPr="00445F8D" w:rsidRDefault="00445F8D" w:rsidP="00445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Zaprešić,</w:t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  <w:t>Pavla Lončara 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F8D" w:rsidRPr="00445F8D" w:rsidRDefault="00445F8D" w:rsidP="00445F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8.843,21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F8D" w:rsidRPr="00445F8D" w:rsidRDefault="00445F8D" w:rsidP="00445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F8D" w:rsidRPr="00445F8D" w:rsidRDefault="00445F8D" w:rsidP="00445F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Predstečajna nagodba</w:t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  <w:t>Stpn-48/14</w:t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  <w:t>Trgovački sud u Zagrebu</w:t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  <w:t>(br.366)</w:t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F8D" w:rsidRPr="00445F8D" w:rsidRDefault="00445F8D" w:rsidP="00445F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6.914,75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F8D" w:rsidRPr="00445F8D" w:rsidRDefault="00445F8D" w:rsidP="00445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1.928,46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F8D" w:rsidRPr="00445F8D" w:rsidRDefault="00445F8D" w:rsidP="00445F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Vjerovnik je prijavio tražbinu skladno </w:t>
            </w:r>
            <w:proofErr w:type="spellStart"/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predstećajnoj</w:t>
            </w:r>
            <w:proofErr w:type="spellEnd"/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 nagodbi, ali je kamate obračunao na cijeli iznos koji je prijavio u </w:t>
            </w:r>
            <w:proofErr w:type="spellStart"/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predstečajnu</w:t>
            </w:r>
            <w:proofErr w:type="spellEnd"/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 nagodbu a ne na utvrđeni iznos</w:t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</w:p>
        </w:tc>
        <w:tc>
          <w:tcPr>
            <w:tcW w:w="2087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445F8D" w:rsidRPr="00445F8D" w:rsidRDefault="00445F8D" w:rsidP="00445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 </w:t>
            </w:r>
          </w:p>
        </w:tc>
      </w:tr>
      <w:tr w:rsidR="00445F8D" w:rsidRPr="00445F8D" w:rsidTr="00445F8D">
        <w:trPr>
          <w:gridAfter w:val="1"/>
          <w:wAfter w:w="142" w:type="dxa"/>
          <w:trHeight w:val="3195"/>
        </w:trPr>
        <w:tc>
          <w:tcPr>
            <w:tcW w:w="709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5F8D" w:rsidRPr="00445F8D" w:rsidRDefault="00445F8D" w:rsidP="00445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  <w:t>083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F8D" w:rsidRPr="00445F8D" w:rsidRDefault="00445F8D" w:rsidP="00445F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VODOOPSKRBA I ODVODNJA ZAPREŠIĆ d.o.o.</w:t>
            </w:r>
            <w:r w:rsidRPr="00445F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445F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445F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445F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br/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F8D" w:rsidRPr="00445F8D" w:rsidRDefault="00445F8D" w:rsidP="00445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29113541841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F8D" w:rsidRPr="00445F8D" w:rsidRDefault="00445F8D" w:rsidP="00445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Zaprešić,</w:t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  <w:t>Pavla Lončara 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F8D" w:rsidRPr="00445F8D" w:rsidRDefault="00445F8D" w:rsidP="00445F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188,54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F8D" w:rsidRPr="00445F8D" w:rsidRDefault="00445F8D" w:rsidP="00445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F8D" w:rsidRPr="00445F8D" w:rsidRDefault="00445F8D" w:rsidP="00445F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Izvadak iz poslovnih knjiga od 31.01.2016.g.</w:t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F8D" w:rsidRPr="00445F8D" w:rsidRDefault="00445F8D" w:rsidP="00445F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188,54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F8D" w:rsidRPr="00445F8D" w:rsidRDefault="00445F8D" w:rsidP="00445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F8D" w:rsidRPr="00445F8D" w:rsidRDefault="00445F8D" w:rsidP="00445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087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445F8D" w:rsidRPr="00445F8D" w:rsidRDefault="00445F8D" w:rsidP="00445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 </w:t>
            </w:r>
          </w:p>
        </w:tc>
      </w:tr>
      <w:tr w:rsidR="00445F8D" w:rsidRPr="00445F8D" w:rsidTr="00445F8D">
        <w:trPr>
          <w:gridAfter w:val="1"/>
          <w:wAfter w:w="142" w:type="dxa"/>
          <w:trHeight w:val="2940"/>
        </w:trPr>
        <w:tc>
          <w:tcPr>
            <w:tcW w:w="709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5F8D" w:rsidRPr="00445F8D" w:rsidRDefault="00445F8D" w:rsidP="00445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  <w:t>084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F8D" w:rsidRPr="00445F8D" w:rsidRDefault="00445F8D" w:rsidP="00445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HRVATSKI ZAVOD ZA MIROVINSKO OSIGURANJE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F8D" w:rsidRPr="00445F8D" w:rsidRDefault="00445F8D" w:rsidP="00445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84397956623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F8D" w:rsidRPr="00445F8D" w:rsidRDefault="00445F8D" w:rsidP="00445F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Zagreb,</w:t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  <w:t>Mihanovićeva 3</w:t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F8D" w:rsidRPr="00445F8D" w:rsidRDefault="00445F8D" w:rsidP="00445F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21.803,68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F8D" w:rsidRPr="00445F8D" w:rsidRDefault="00445F8D" w:rsidP="00445F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F8D" w:rsidRPr="00445F8D" w:rsidRDefault="00445F8D" w:rsidP="00445F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Naknadno isplaćene invalidnine</w:t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  <w:t>Rješenje o priznavanju prava na invalidsku mirovinu od 09.06.203.g. do 31.08.2014.g.</w:t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F8D" w:rsidRPr="00445F8D" w:rsidRDefault="00445F8D" w:rsidP="00445F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21.803,68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F8D" w:rsidRPr="00445F8D" w:rsidRDefault="00445F8D" w:rsidP="00445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F8D" w:rsidRPr="00445F8D" w:rsidRDefault="00445F8D" w:rsidP="00445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087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445F8D" w:rsidRPr="00445F8D" w:rsidRDefault="00445F8D" w:rsidP="00445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 </w:t>
            </w:r>
          </w:p>
        </w:tc>
      </w:tr>
      <w:tr w:rsidR="00445F8D" w:rsidRPr="00445F8D" w:rsidTr="00445F8D">
        <w:trPr>
          <w:gridAfter w:val="1"/>
          <w:wAfter w:w="142" w:type="dxa"/>
          <w:trHeight w:val="3045"/>
        </w:trPr>
        <w:tc>
          <w:tcPr>
            <w:tcW w:w="709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5F8D" w:rsidRPr="00445F8D" w:rsidRDefault="00445F8D" w:rsidP="00445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lastRenderedPageBreak/>
              <w:br/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  <w:t>085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5F8D" w:rsidRPr="00445F8D" w:rsidRDefault="00445F8D" w:rsidP="00445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445F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445F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445F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br/>
              <w:t>MEĐIMURJE GRADITELJSTVO d.o.o.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F8D" w:rsidRPr="00445F8D" w:rsidRDefault="00445F8D" w:rsidP="00445F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15921860232</w:t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F8D" w:rsidRPr="00445F8D" w:rsidRDefault="00445F8D" w:rsidP="00445F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Čakovec,</w:t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  <w:t>Zagrebačka 42a</w:t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F8D" w:rsidRPr="00445F8D" w:rsidRDefault="00445F8D" w:rsidP="00445F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177.119,16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F8D" w:rsidRPr="00445F8D" w:rsidRDefault="00445F8D" w:rsidP="00445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F8D" w:rsidRPr="00445F8D" w:rsidRDefault="00445F8D" w:rsidP="00445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  <w:t>Predstečajna nagodba</w:t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  <w:t>Stpn-48/14</w:t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  <w:t>Trgovački sud u Zagrebu</w:t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  <w:t>(br. 203.)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F8D" w:rsidRPr="00445F8D" w:rsidRDefault="00445F8D" w:rsidP="00445F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177.119,16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F8D" w:rsidRPr="00445F8D" w:rsidRDefault="00445F8D" w:rsidP="00445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F8D" w:rsidRPr="00445F8D" w:rsidRDefault="00445F8D" w:rsidP="00445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087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445F8D" w:rsidRPr="00445F8D" w:rsidRDefault="00445F8D" w:rsidP="00445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 </w:t>
            </w:r>
          </w:p>
        </w:tc>
      </w:tr>
      <w:tr w:rsidR="00445F8D" w:rsidRPr="00445F8D" w:rsidTr="00445F8D">
        <w:trPr>
          <w:gridAfter w:val="1"/>
          <w:wAfter w:w="142" w:type="dxa"/>
          <w:trHeight w:val="2850"/>
        </w:trPr>
        <w:tc>
          <w:tcPr>
            <w:tcW w:w="709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5F8D" w:rsidRPr="00445F8D" w:rsidRDefault="00445F8D" w:rsidP="00445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  <w:t>086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5F8D" w:rsidRPr="00445F8D" w:rsidRDefault="00445F8D" w:rsidP="00445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445F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BASF CROATIA d.o.o.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5F8D" w:rsidRPr="00445F8D" w:rsidRDefault="00445F8D" w:rsidP="00445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  <w:t>87328040703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5F8D" w:rsidRPr="00445F8D" w:rsidRDefault="00445F8D" w:rsidP="00445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  <w:t>Zagreb,</w:t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  <w:t>Ivana Lučića 2A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F8D" w:rsidRPr="00445F8D" w:rsidRDefault="00445F8D" w:rsidP="00445F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167.944,59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5F8D" w:rsidRPr="00445F8D" w:rsidRDefault="00445F8D" w:rsidP="00445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F8D" w:rsidRPr="00445F8D" w:rsidRDefault="00445F8D" w:rsidP="00445F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  <w:t>Predstečajna nagodba</w:t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  <w:t>Stpn-48/14</w:t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  <w:t>Trgovački sud u Zagrebu</w:t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  <w:t>(br. 28.)</w:t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F8D" w:rsidRPr="00445F8D" w:rsidRDefault="00445F8D" w:rsidP="00445F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167.944,59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F8D" w:rsidRPr="00445F8D" w:rsidRDefault="00445F8D" w:rsidP="00445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F8D" w:rsidRPr="00445F8D" w:rsidRDefault="00445F8D" w:rsidP="00445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087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hideMark/>
          </w:tcPr>
          <w:p w:rsidR="00445F8D" w:rsidRPr="00445F8D" w:rsidRDefault="00445F8D" w:rsidP="00445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 </w:t>
            </w:r>
          </w:p>
        </w:tc>
      </w:tr>
      <w:tr w:rsidR="00445F8D" w:rsidRPr="00445F8D" w:rsidTr="00445F8D">
        <w:trPr>
          <w:gridAfter w:val="1"/>
          <w:wAfter w:w="142" w:type="dxa"/>
          <w:trHeight w:val="2805"/>
        </w:trPr>
        <w:tc>
          <w:tcPr>
            <w:tcW w:w="709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5F8D" w:rsidRPr="00445F8D" w:rsidRDefault="00445F8D" w:rsidP="00445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  <w:t>087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5F8D" w:rsidRPr="00445F8D" w:rsidRDefault="00445F8D" w:rsidP="00445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445F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 xml:space="preserve">MI-VAS obrt za rezanje i bušenje betona </w:t>
            </w:r>
            <w:proofErr w:type="spellStart"/>
            <w:r w:rsidRPr="00445F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vl</w:t>
            </w:r>
            <w:proofErr w:type="spellEnd"/>
            <w:r w:rsidRPr="00445F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. Mate Ivas</w:t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  <w:t>HR2124080023288202562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F8D" w:rsidRPr="00445F8D" w:rsidRDefault="00445F8D" w:rsidP="00445F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33701141082</w:t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F8D" w:rsidRPr="00445F8D" w:rsidRDefault="00445F8D" w:rsidP="00445F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proofErr w:type="spellStart"/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Pakoštane</w:t>
            </w:r>
            <w:proofErr w:type="spellEnd"/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,</w:t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  <w:t>Ruđera Boškovića 16</w:t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F8D" w:rsidRPr="00445F8D" w:rsidRDefault="00445F8D" w:rsidP="00445F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112.548,20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F8D" w:rsidRPr="00445F8D" w:rsidRDefault="00445F8D" w:rsidP="00445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F8D" w:rsidRPr="00445F8D" w:rsidRDefault="00445F8D" w:rsidP="00445F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Presuda 27.P-496/2009</w:t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  <w:t>Trgovački sud u Zagrebu</w:t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F8D" w:rsidRPr="00445F8D" w:rsidRDefault="00445F8D" w:rsidP="00445F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F8D" w:rsidRPr="00445F8D" w:rsidRDefault="00445F8D" w:rsidP="00445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112.548,20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F8D" w:rsidRPr="00445F8D" w:rsidRDefault="00445F8D" w:rsidP="00445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Osporena je </w:t>
            </w:r>
            <w:proofErr w:type="spellStart"/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tražnina</w:t>
            </w:r>
            <w:proofErr w:type="spellEnd"/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 u ukupnom iznosu  iz razloga što nije prijavljena niti utvrđena u postupka </w:t>
            </w:r>
            <w:proofErr w:type="spellStart"/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Predstečajne</w:t>
            </w:r>
            <w:proofErr w:type="spellEnd"/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 nagodbe </w:t>
            </w:r>
            <w:proofErr w:type="spellStart"/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Stpn</w:t>
            </w:r>
            <w:proofErr w:type="spellEnd"/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 48/14, a tražbina se odnosi na period prije sklapanja predstečajne nagodbe</w:t>
            </w:r>
          </w:p>
        </w:tc>
        <w:tc>
          <w:tcPr>
            <w:tcW w:w="2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F8D" w:rsidRPr="00445F8D" w:rsidRDefault="00445F8D" w:rsidP="00445F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Presuda 27.P-496/2009</w:t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  <w:t>Trgovački sud u Zagrebu</w:t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</w:p>
        </w:tc>
      </w:tr>
      <w:tr w:rsidR="00445F8D" w:rsidRPr="00445F8D" w:rsidTr="00445F8D">
        <w:trPr>
          <w:gridAfter w:val="1"/>
          <w:wAfter w:w="142" w:type="dxa"/>
          <w:trHeight w:val="3390"/>
        </w:trPr>
        <w:tc>
          <w:tcPr>
            <w:tcW w:w="709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F8D" w:rsidRPr="00445F8D" w:rsidRDefault="00445F8D" w:rsidP="00445F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lastRenderedPageBreak/>
              <w:t>088</w:t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F8D" w:rsidRPr="00445F8D" w:rsidRDefault="00445F8D" w:rsidP="00445F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EURO WEST d.o.o.</w:t>
            </w:r>
            <w:r w:rsidRPr="00445F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445F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445F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445F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445F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br/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F8D" w:rsidRPr="00445F8D" w:rsidRDefault="00445F8D" w:rsidP="00445F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65190427513</w:t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F8D" w:rsidRPr="00445F8D" w:rsidRDefault="00445F8D" w:rsidP="00445F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Zagreb,</w:t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  <w:t>Zagrebačka avenija 1/a</w:t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F8D" w:rsidRPr="00445F8D" w:rsidRDefault="00445F8D" w:rsidP="00445F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518.954,55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F8D" w:rsidRPr="00445F8D" w:rsidRDefault="00445F8D" w:rsidP="00445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F8D" w:rsidRPr="00445F8D" w:rsidRDefault="00445F8D" w:rsidP="00445F8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  <w:t>Predstečajna nagodba</w:t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  <w:t>Stpn-48/14</w:t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  <w:t>Trgovački sud u Zagrebu</w:t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  <w:t>(br. 99.)</w:t>
            </w: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br/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F8D" w:rsidRPr="00445F8D" w:rsidRDefault="00445F8D" w:rsidP="00445F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518.954,55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F8D" w:rsidRPr="00445F8D" w:rsidRDefault="00445F8D" w:rsidP="00445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5F8D" w:rsidRPr="00445F8D" w:rsidRDefault="00445F8D" w:rsidP="00445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087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445F8D" w:rsidRPr="00445F8D" w:rsidRDefault="00445F8D" w:rsidP="00445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 </w:t>
            </w:r>
          </w:p>
        </w:tc>
      </w:tr>
      <w:tr w:rsidR="00445F8D" w:rsidRPr="00445F8D" w:rsidTr="00445F8D">
        <w:trPr>
          <w:gridAfter w:val="1"/>
          <w:wAfter w:w="142" w:type="dxa"/>
          <w:trHeight w:val="510"/>
        </w:trPr>
        <w:tc>
          <w:tcPr>
            <w:tcW w:w="709" w:type="dxa"/>
            <w:tcBorders>
              <w:top w:val="nil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F8D" w:rsidRPr="00445F8D" w:rsidRDefault="00445F8D" w:rsidP="00445F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F8D" w:rsidRPr="00445F8D" w:rsidRDefault="00445F8D" w:rsidP="00445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UKUPNO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F8D" w:rsidRPr="00445F8D" w:rsidRDefault="00445F8D" w:rsidP="00445F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F8D" w:rsidRPr="00445F8D" w:rsidRDefault="00445F8D" w:rsidP="00445F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F8D" w:rsidRPr="00445F8D" w:rsidRDefault="00445F8D" w:rsidP="00445F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2.403.947,31</w:t>
            </w:r>
          </w:p>
        </w:tc>
        <w:tc>
          <w:tcPr>
            <w:tcW w:w="86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F8D" w:rsidRPr="00445F8D" w:rsidRDefault="00445F8D" w:rsidP="00445F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37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F8D" w:rsidRPr="00445F8D" w:rsidRDefault="00445F8D" w:rsidP="00445F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F8D" w:rsidRPr="00445F8D" w:rsidRDefault="00445F8D" w:rsidP="00445F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2.100.076,22</w:t>
            </w: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F8D" w:rsidRPr="00445F8D" w:rsidRDefault="00445F8D" w:rsidP="00445F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303.871,09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F8D" w:rsidRPr="00445F8D" w:rsidRDefault="00445F8D" w:rsidP="00445F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087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445F8D" w:rsidRPr="00445F8D" w:rsidRDefault="00445F8D" w:rsidP="00445F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</w:tr>
      <w:tr w:rsidR="00445F8D" w:rsidRPr="00445F8D" w:rsidTr="00445F8D">
        <w:trPr>
          <w:gridAfter w:val="1"/>
          <w:wAfter w:w="142" w:type="dxa"/>
          <w:trHeight w:val="27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F8D" w:rsidRPr="00445F8D" w:rsidRDefault="00445F8D" w:rsidP="00445F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F8D" w:rsidRPr="00445F8D" w:rsidRDefault="00445F8D" w:rsidP="00445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F8D" w:rsidRPr="00445F8D" w:rsidRDefault="00445F8D" w:rsidP="00445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F8D" w:rsidRPr="00445F8D" w:rsidRDefault="00445F8D" w:rsidP="00445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F8D" w:rsidRPr="00445F8D" w:rsidRDefault="00445F8D" w:rsidP="00445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F8D" w:rsidRPr="00445F8D" w:rsidRDefault="00445F8D" w:rsidP="00445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F8D" w:rsidRPr="00445F8D" w:rsidRDefault="00445F8D" w:rsidP="00445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F8D" w:rsidRPr="00445F8D" w:rsidRDefault="00445F8D" w:rsidP="00445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F8D" w:rsidRPr="00445F8D" w:rsidRDefault="00445F8D" w:rsidP="00445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F8D" w:rsidRPr="00445F8D" w:rsidRDefault="00445F8D" w:rsidP="00445F8D">
            <w:pPr>
              <w:spacing w:after="0" w:line="240" w:lineRule="auto"/>
              <w:ind w:right="-443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STEČAJNA UPRAVITELJICA</w:t>
            </w:r>
          </w:p>
        </w:tc>
        <w:tc>
          <w:tcPr>
            <w:tcW w:w="2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F8D" w:rsidRPr="00445F8D" w:rsidRDefault="00445F8D" w:rsidP="00445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445F8D" w:rsidRPr="00445F8D" w:rsidTr="00445F8D">
        <w:trPr>
          <w:gridAfter w:val="1"/>
          <w:wAfter w:w="142" w:type="dxa"/>
          <w:trHeight w:val="26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F8D" w:rsidRPr="00445F8D" w:rsidRDefault="00445F8D" w:rsidP="00445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F8D" w:rsidRPr="00445F8D" w:rsidRDefault="00445F8D" w:rsidP="00445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F8D" w:rsidRPr="00445F8D" w:rsidRDefault="00445F8D" w:rsidP="00445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F8D" w:rsidRPr="00445F8D" w:rsidRDefault="00445F8D" w:rsidP="00445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F8D" w:rsidRPr="00445F8D" w:rsidRDefault="00445F8D" w:rsidP="00445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F8D" w:rsidRPr="00445F8D" w:rsidRDefault="00445F8D" w:rsidP="00445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F8D" w:rsidRPr="00445F8D" w:rsidRDefault="00445F8D" w:rsidP="00445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F8D" w:rsidRPr="00445F8D" w:rsidRDefault="00445F8D" w:rsidP="00445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F8D" w:rsidRPr="00445F8D" w:rsidRDefault="00445F8D" w:rsidP="00445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F8D" w:rsidRPr="00445F8D" w:rsidRDefault="00445F8D" w:rsidP="00445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45F8D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DAVORKA HULJEV</w:t>
            </w:r>
          </w:p>
        </w:tc>
        <w:tc>
          <w:tcPr>
            <w:tcW w:w="2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5F8D" w:rsidRPr="00445F8D" w:rsidRDefault="00445F8D" w:rsidP="00445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</w:tbl>
    <w:p w:rsidR="00445F8D" w:rsidRDefault="00445F8D"/>
    <w:sectPr w:rsidR="00445F8D" w:rsidSect="00445F8D">
      <w:pgSz w:w="16838" w:h="11906" w:orient="landscape"/>
      <w:pgMar w:top="426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5F8D"/>
    <w:rsid w:val="00445F8D"/>
    <w:rsid w:val="005656D7"/>
    <w:rsid w:val="00BD2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7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951</Words>
  <Characters>5423</Characters>
  <Application>Microsoft Office Word</Application>
  <DocSecurity>4</DocSecurity>
  <Lines>45</Lines>
  <Paragraphs>12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Dragan Drakulić</dc:creator>
  <cp:lastModifiedBy>Vinka Mihalinčić</cp:lastModifiedBy>
  <cp:revision>2</cp:revision>
  <dcterms:created xsi:type="dcterms:W3CDTF">2016-10-12T11:54:00Z</dcterms:created>
  <dcterms:modified xsi:type="dcterms:W3CDTF">2016-10-12T11:54:00Z</dcterms:modified>
</cp:coreProperties>
</file>